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E3DC" w14:textId="73172C4D" w:rsidR="00250035" w:rsidRPr="005C640B" w:rsidRDefault="00000000">
      <w:pPr>
        <w:rPr>
          <w:b/>
          <w:bCs/>
        </w:rPr>
      </w:pPr>
      <w:r w:rsidRPr="005C640B">
        <w:rPr>
          <w:b/>
          <w:bCs/>
        </w:rPr>
        <w:t>Wojciech Koprowski – violinist, soloist and chamber musician, educator.</w:t>
      </w:r>
    </w:p>
    <w:p w14:paraId="0384E3DD" w14:textId="77777777" w:rsidR="00250035" w:rsidRDefault="00250035"/>
    <w:p w14:paraId="0384E3DE" w14:textId="77777777" w:rsidR="00250035" w:rsidRDefault="00000000">
      <w:pPr>
        <w:jc w:val="both"/>
      </w:pPr>
      <w:r>
        <w:t xml:space="preserve">He is one of the few violinists to perform all Eugène </w:t>
      </w:r>
      <w:proofErr w:type="spellStart"/>
      <w:r>
        <w:t>Ysaÿe’s</w:t>
      </w:r>
      <w:proofErr w:type="spellEnd"/>
      <w:r>
        <w:t xml:space="preserve"> Sonatas for solo violin Op. 27 as part of one recital. His debut album “</w:t>
      </w:r>
      <w:proofErr w:type="spellStart"/>
      <w:r>
        <w:t>Ysaÿe</w:t>
      </w:r>
      <w:proofErr w:type="spellEnd"/>
      <w:r>
        <w:t xml:space="preserve"> Impressions” was nominated for the Fryderyk 2010 Award in the categories of solo recital of the year and debut of the year. As a soloist, he performed with such orchestras as the Max Bruch </w:t>
      </w:r>
      <w:proofErr w:type="spellStart"/>
      <w:r>
        <w:t>Philharmonie</w:t>
      </w:r>
      <w:proofErr w:type="spellEnd"/>
      <w:r>
        <w:t xml:space="preserve"> (</w:t>
      </w:r>
      <w:proofErr w:type="spellStart"/>
      <w:r>
        <w:t>Sonderhausen</w:t>
      </w:r>
      <w:proofErr w:type="spellEnd"/>
      <w:r>
        <w:t xml:space="preserve">, Germany), </w:t>
      </w:r>
      <w:proofErr w:type="spellStart"/>
      <w:r>
        <w:t>Philharmonie</w:t>
      </w:r>
      <w:proofErr w:type="spellEnd"/>
      <w:r>
        <w:t xml:space="preserve"> Baden-Baden as well as Warsaw, Baltic, </w:t>
      </w:r>
      <w:proofErr w:type="spellStart"/>
      <w:r>
        <w:t>Zielona</w:t>
      </w:r>
      <w:proofErr w:type="spellEnd"/>
      <w:r>
        <w:t xml:space="preserve"> Gora, Lodz, Rzeszow, Czestochowa and Opole Philharmonics, Chopin University Symphony Orchestra, Camerata Vistula and Cappella </w:t>
      </w:r>
      <w:proofErr w:type="spellStart"/>
      <w:r>
        <w:t>Gedanensis</w:t>
      </w:r>
      <w:proofErr w:type="spellEnd"/>
      <w:r>
        <w:t xml:space="preserve">. Since 2007, he has been a violinist of the Meccore String Quartet, considered one of the most interesting string quartets of its generation. Along with the ensemble, he performs all over the world in the most prestigious concert halls such as: Concertgebouw in Amsterdam, </w:t>
      </w:r>
      <w:proofErr w:type="spellStart"/>
      <w:r>
        <w:t>Philharmonie</w:t>
      </w:r>
      <w:proofErr w:type="spellEnd"/>
      <w:r>
        <w:t xml:space="preserve"> de Paris, Wigmore Hall in London, Musikverein in Vienna, Elbphilharmonie in Hamburg, Beethoven-Haus in Bonn and </w:t>
      </w:r>
      <w:proofErr w:type="spellStart"/>
      <w:r>
        <w:t>Bozar</w:t>
      </w:r>
      <w:proofErr w:type="spellEnd"/>
      <w:r>
        <w:t xml:space="preserve"> in Brussels, as well as in the majority of Polish philharmonics. </w:t>
      </w:r>
    </w:p>
    <w:p w14:paraId="0384E3DF" w14:textId="77777777" w:rsidR="00250035" w:rsidRDefault="00250035">
      <w:pPr>
        <w:jc w:val="both"/>
      </w:pPr>
    </w:p>
    <w:p w14:paraId="0384E3E0" w14:textId="35C8B919" w:rsidR="00250035" w:rsidRDefault="00000000">
      <w:pPr>
        <w:jc w:val="both"/>
      </w:pPr>
      <w:r>
        <w:t xml:space="preserve">In 2011, he graduated with </w:t>
      </w:r>
      <w:proofErr w:type="spellStart"/>
      <w:r>
        <w:t>honours</w:t>
      </w:r>
      <w:proofErr w:type="spellEnd"/>
      <w:r>
        <w:t xml:space="preserve"> from the Chopin University of Music in Warsaw in the class of professor Konstanty Andrzej Kulka. Together with the Meccore String Quartet, he studied under the direction of the musicians from the Camerata quartet, Artemis </w:t>
      </w:r>
      <w:proofErr w:type="spellStart"/>
      <w:r>
        <w:t>Quartett</w:t>
      </w:r>
      <w:proofErr w:type="spellEnd"/>
      <w:r>
        <w:t xml:space="preserve"> (at Universität der </w:t>
      </w:r>
      <w:proofErr w:type="spellStart"/>
      <w:r>
        <w:t>Künste</w:t>
      </w:r>
      <w:proofErr w:type="spellEnd"/>
      <w:r>
        <w:t xml:space="preserve"> in Berlin and Queen Elisabeth Music Chapel in Brussels), as well as Günter Pichler from Alban Berg </w:t>
      </w:r>
      <w:proofErr w:type="spellStart"/>
      <w:r>
        <w:t>Quartett</w:t>
      </w:r>
      <w:proofErr w:type="spellEnd"/>
      <w:r>
        <w:t xml:space="preserve"> (at Escuela Superior de Música Reina Sofía in Madrid). </w:t>
      </w:r>
      <w:r w:rsidR="00F21399">
        <w:t>At</w:t>
      </w:r>
      <w:r w:rsidR="00EC32D8">
        <w:t xml:space="preserve"> earlier stages of his education </w:t>
      </w:r>
      <w:r w:rsidR="00EC32D8" w:rsidRPr="00EC32D8">
        <w:t xml:space="preserve">Wojciech Koprowski studied under the tutelage of such outstanding educators as: Roman </w:t>
      </w:r>
      <w:proofErr w:type="spellStart"/>
      <w:r w:rsidR="00EC32D8" w:rsidRPr="00EC32D8">
        <w:t>Lasocki</w:t>
      </w:r>
      <w:proofErr w:type="spellEnd"/>
      <w:r w:rsidR="00EC32D8" w:rsidRPr="00EC32D8">
        <w:t xml:space="preserve">, Tomasz Bartosiak, Mirosław </w:t>
      </w:r>
      <w:proofErr w:type="spellStart"/>
      <w:r w:rsidR="00EC32D8" w:rsidRPr="00EC32D8">
        <w:t>Ławrynowicz</w:t>
      </w:r>
      <w:proofErr w:type="spellEnd"/>
      <w:r w:rsidR="00EC32D8" w:rsidRPr="00EC32D8">
        <w:t xml:space="preserve"> and Andrzej </w:t>
      </w:r>
      <w:proofErr w:type="spellStart"/>
      <w:r w:rsidR="00EC32D8" w:rsidRPr="00EC32D8">
        <w:t>Gębski</w:t>
      </w:r>
      <w:proofErr w:type="spellEnd"/>
      <w:r w:rsidR="00EC32D8" w:rsidRPr="00EC32D8">
        <w:t>, as well as Wolfgang Marschner and Ariane Mathäus at the Spohr Akademie in Freiburg.</w:t>
      </w:r>
    </w:p>
    <w:p w14:paraId="0384E3E1" w14:textId="77777777" w:rsidR="00250035" w:rsidRDefault="00250035">
      <w:pPr>
        <w:jc w:val="both"/>
      </w:pPr>
    </w:p>
    <w:p w14:paraId="0384E3E2" w14:textId="77777777" w:rsidR="00250035" w:rsidRDefault="00000000">
      <w:pPr>
        <w:jc w:val="both"/>
      </w:pPr>
      <w:r>
        <w:t xml:space="preserve">Wojciech Koprowski is the winner of 15 awards at international and national violin and chamber music competitions. Among his most important awards there are: 2nd prize at the Louis Spohr Competition in Weimar, 2nd prize at the Karol Szymanowski International Music Competition in Lodz, 2nd prize at the International Baltic Competition in Gdansk and 4th prize at the International Louis Spohr Competition in Freiburg as well as 2nd prize in Lublin (Stanisław </w:t>
      </w:r>
      <w:proofErr w:type="spellStart"/>
      <w:r>
        <w:t>Serwaczyński</w:t>
      </w:r>
      <w:proofErr w:type="spellEnd"/>
      <w:r>
        <w:t xml:space="preserve"> Competition) and 1st prize in Poznan (J. F. Telemann Competition) and Gdansk (Aleksandra </w:t>
      </w:r>
      <w:proofErr w:type="spellStart"/>
      <w:r>
        <w:t>Januszajtis</w:t>
      </w:r>
      <w:proofErr w:type="spellEnd"/>
      <w:r>
        <w:t xml:space="preserve"> In Memoriam Competition). Together with the Meccore String Quartet, he won a number of top prizes at international competitions in London (Wigmore Hall String Quartet Competition), Reggio Emilia (“Premio Paolo </w:t>
      </w:r>
      <w:proofErr w:type="spellStart"/>
      <w:r>
        <w:t>Borciani</w:t>
      </w:r>
      <w:proofErr w:type="spellEnd"/>
      <w:r>
        <w:t xml:space="preserve">”) and Germany (Max Reger Competition in Weiden and Max Reger Competition in </w:t>
      </w:r>
      <w:proofErr w:type="spellStart"/>
      <w:r>
        <w:t>Sondershausen</w:t>
      </w:r>
      <w:proofErr w:type="spellEnd"/>
      <w:r>
        <w:t xml:space="preserve">). Thanks to its numerous awards, the Meccore String Quartet was also nominated for the </w:t>
      </w:r>
      <w:proofErr w:type="spellStart"/>
      <w:r>
        <w:t>Polityka's</w:t>
      </w:r>
      <w:proofErr w:type="spellEnd"/>
      <w:r>
        <w:t xml:space="preserve"> “Passport” Award in the classical music category for “boldly breaking the conventions and stereotypes”. </w:t>
      </w:r>
    </w:p>
    <w:p w14:paraId="0384E3E3" w14:textId="77777777" w:rsidR="00250035" w:rsidRDefault="00250035">
      <w:pPr>
        <w:jc w:val="both"/>
      </w:pPr>
    </w:p>
    <w:p w14:paraId="0384E3E4" w14:textId="77777777" w:rsidR="00250035" w:rsidRDefault="00000000">
      <w:pPr>
        <w:jc w:val="both"/>
      </w:pPr>
      <w:r>
        <w:t xml:space="preserve">Wojciech Koprowski has made numerous radio and television recordings, including those for the Lublin Philharmonic (“La Prelude” by H. Wieniawski) and (together with the Meccore String Quartet) for </w:t>
      </w:r>
      <w:proofErr w:type="spellStart"/>
      <w:r>
        <w:t>Polskie</w:t>
      </w:r>
      <w:proofErr w:type="spellEnd"/>
      <w:r>
        <w:t xml:space="preserve"> Radio Program II, </w:t>
      </w:r>
      <w:proofErr w:type="spellStart"/>
      <w:r>
        <w:t>Bayerischer</w:t>
      </w:r>
      <w:proofErr w:type="spellEnd"/>
      <w:r>
        <w:t xml:space="preserve"> Rundfunk, BBC Radio 3, Radio </w:t>
      </w:r>
      <w:proofErr w:type="spellStart"/>
      <w:r>
        <w:t>Clásica</w:t>
      </w:r>
      <w:proofErr w:type="spellEnd"/>
      <w:r>
        <w:t xml:space="preserve"> RTVE, Rai3, Radio </w:t>
      </w:r>
      <w:proofErr w:type="spellStart"/>
      <w:r>
        <w:t>Stephansdom</w:t>
      </w:r>
      <w:proofErr w:type="spellEnd"/>
      <w:r>
        <w:t xml:space="preserve">, Radio </w:t>
      </w:r>
      <w:proofErr w:type="spellStart"/>
      <w:r>
        <w:t>Merkury</w:t>
      </w:r>
      <w:proofErr w:type="spellEnd"/>
      <w:r>
        <w:t xml:space="preserve">, NDR Kultur, ZDF, Phoenix and WQXR. The performance of F. Schubert's string quartet “Death and the Maiden” for TVP </w:t>
      </w:r>
      <w:proofErr w:type="spellStart"/>
      <w:r>
        <w:t>Kultura</w:t>
      </w:r>
      <w:proofErr w:type="spellEnd"/>
      <w:r>
        <w:t xml:space="preserve"> was nominated for the </w:t>
      </w:r>
      <w:proofErr w:type="spellStart"/>
      <w:r>
        <w:t>Gwarancje</w:t>
      </w:r>
      <w:proofErr w:type="spellEnd"/>
      <w:r>
        <w:t xml:space="preserve"> </w:t>
      </w:r>
      <w:proofErr w:type="spellStart"/>
      <w:r>
        <w:t>Kultury</w:t>
      </w:r>
      <w:proofErr w:type="spellEnd"/>
      <w:r>
        <w:t xml:space="preserve"> 2011 Award. Apart from the aforementioned album “</w:t>
      </w:r>
      <w:proofErr w:type="spellStart"/>
      <w:r>
        <w:t>Ysaÿe</w:t>
      </w:r>
      <w:proofErr w:type="spellEnd"/>
      <w:r>
        <w:t xml:space="preserve"> Impressions” (CD Accord), the artist's discography includes the award-winning albums of the Meccore String Quartet: “Szymanowski &amp; Debussy” for Warner Music (nominated for the Fryderyk 2016 Award and the German magazine Pizzicato's Supersonic Award), “Grieg: Complete String Quartets” for MDG Scene (nominated for the Fryderyk 2018 Award and Preis der </w:t>
      </w:r>
      <w:proofErr w:type="spellStart"/>
      <w:r>
        <w:t>Deutschen</w:t>
      </w:r>
      <w:proofErr w:type="spellEnd"/>
      <w:r>
        <w:t xml:space="preserve"> </w:t>
      </w:r>
      <w:proofErr w:type="spellStart"/>
      <w:r>
        <w:t>Schallplattenkritik</w:t>
      </w:r>
      <w:proofErr w:type="spellEnd"/>
      <w:r>
        <w:t xml:space="preserve"> Award) and “Tchaikovsky: Complete String Quartets vol. 1” for MDG Scene as well, recorded in collaboration with Isabel Charisius and Valentine Erben, musicians of the legendary Alban Berg </w:t>
      </w:r>
      <w:proofErr w:type="spellStart"/>
      <w:r>
        <w:t>Quartett</w:t>
      </w:r>
      <w:proofErr w:type="spellEnd"/>
      <w:r>
        <w:t xml:space="preserve">. </w:t>
      </w:r>
    </w:p>
    <w:p w14:paraId="0384E3E5" w14:textId="77777777" w:rsidR="00250035" w:rsidRDefault="00250035">
      <w:pPr>
        <w:jc w:val="both"/>
      </w:pPr>
    </w:p>
    <w:p w14:paraId="0384E3E6" w14:textId="4CFF067F" w:rsidR="00250035" w:rsidRDefault="00000000">
      <w:pPr>
        <w:jc w:val="both"/>
      </w:pPr>
      <w:r>
        <w:t>In addition to performing numerous concerts, Wojciech Koprowski is also an active educator. He is an assistant professor at the Chopin University of Music in Warsaw and the Krzysztof Penderecki Music Academy in Krakow, where he leads a violin and a string quartet class. He conducted master classes in Berlin (Germany), Bern (Switzerland), San Miguel (Mexico), as well as multiple master classes in the US and in Krakow, Warsaw and Lodz. He was also invited to form part of the jury in an interstate string quartet competition in the US</w:t>
      </w:r>
      <w:r w:rsidR="001E7443">
        <w:t xml:space="preserve"> and numerous violin competitions in Poland.</w:t>
      </w:r>
    </w:p>
    <w:p w14:paraId="0384E3E7" w14:textId="77777777" w:rsidR="00250035" w:rsidRDefault="00250035">
      <w:pPr>
        <w:jc w:val="both"/>
      </w:pPr>
    </w:p>
    <w:p w14:paraId="0384E3E8" w14:textId="77777777" w:rsidR="00250035" w:rsidRDefault="00000000">
      <w:pPr>
        <w:jc w:val="both"/>
      </w:pPr>
      <w:r>
        <w:t>The artist plays a 1775 violin by Giuseppe Gagliano.</w:t>
      </w:r>
    </w:p>
    <w:sectPr w:rsidR="00250035">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35"/>
    <w:rsid w:val="000208D0"/>
    <w:rsid w:val="000D20A9"/>
    <w:rsid w:val="000F5D35"/>
    <w:rsid w:val="000F5D72"/>
    <w:rsid w:val="000F744F"/>
    <w:rsid w:val="001459BA"/>
    <w:rsid w:val="001E6E49"/>
    <w:rsid w:val="001E7443"/>
    <w:rsid w:val="001F016D"/>
    <w:rsid w:val="00250035"/>
    <w:rsid w:val="002504E5"/>
    <w:rsid w:val="002F397F"/>
    <w:rsid w:val="003E4D00"/>
    <w:rsid w:val="00432E2D"/>
    <w:rsid w:val="0048504C"/>
    <w:rsid w:val="004A5F25"/>
    <w:rsid w:val="005078B1"/>
    <w:rsid w:val="005129F9"/>
    <w:rsid w:val="00517962"/>
    <w:rsid w:val="00590925"/>
    <w:rsid w:val="005C640B"/>
    <w:rsid w:val="006A62FB"/>
    <w:rsid w:val="006C13D6"/>
    <w:rsid w:val="0088247E"/>
    <w:rsid w:val="008B1EB5"/>
    <w:rsid w:val="008D2271"/>
    <w:rsid w:val="008D5D91"/>
    <w:rsid w:val="00935DF5"/>
    <w:rsid w:val="00991636"/>
    <w:rsid w:val="00A80FEE"/>
    <w:rsid w:val="00A82FAF"/>
    <w:rsid w:val="00AB25C6"/>
    <w:rsid w:val="00B37F2E"/>
    <w:rsid w:val="00BD1CE1"/>
    <w:rsid w:val="00C11F68"/>
    <w:rsid w:val="00C74F9E"/>
    <w:rsid w:val="00D11D77"/>
    <w:rsid w:val="00D55017"/>
    <w:rsid w:val="00D675A2"/>
    <w:rsid w:val="00E15524"/>
    <w:rsid w:val="00E83DD8"/>
    <w:rsid w:val="00EC2FE9"/>
    <w:rsid w:val="00EC32D8"/>
    <w:rsid w:val="00ED48BF"/>
    <w:rsid w:val="00F21399"/>
    <w:rsid w:val="00F32129"/>
    <w:rsid w:val="00FC0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3DC"/>
  <w15:docId w15:val="{3E5520C2-6494-47A4-B085-FC3E4339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FD2D0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apple-converted-space">
    <w:name w:val="apple-converted-space"/>
    <w:basedOn w:val="Domylnaczcionkaakapitu"/>
    <w:rsid w:val="00EB500F"/>
  </w:style>
  <w:style w:type="character" w:customStyle="1" w:styleId="Nagwek3Znak">
    <w:name w:val="Nagłówek 3 Znak"/>
    <w:basedOn w:val="Domylnaczcionkaakapitu"/>
    <w:link w:val="Nagwek3"/>
    <w:uiPriority w:val="9"/>
    <w:semiHidden/>
    <w:rsid w:val="00FD2D00"/>
    <w:rPr>
      <w:rFonts w:asciiTheme="majorHAnsi" w:eastAsiaTheme="majorEastAsia" w:hAnsiTheme="majorHAnsi" w:cstheme="majorBidi"/>
      <w:color w:val="1F3763" w:themeColor="accent1" w:themeShade="7F"/>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040">
      <w:bodyDiv w:val="1"/>
      <w:marLeft w:val="0"/>
      <w:marRight w:val="0"/>
      <w:marTop w:val="0"/>
      <w:marBottom w:val="0"/>
      <w:divBdr>
        <w:top w:val="none" w:sz="0" w:space="0" w:color="auto"/>
        <w:left w:val="none" w:sz="0" w:space="0" w:color="auto"/>
        <w:bottom w:val="none" w:sz="0" w:space="0" w:color="auto"/>
        <w:right w:val="none" w:sz="0" w:space="0" w:color="auto"/>
      </w:divBdr>
    </w:div>
    <w:div w:id="210758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8Y0j12Jjw8uzcktV4kXvGBkpGw==">AMUW2mUiDnwIlmKeapyg+2AZ5SyXu1DrwmwqOHpo1j/tZ7Di+5qJlr4j9ZbbV34luc3qfaPgkFaI8x1Z0W/exRt8Nk5p0qRSC75VbpxWFNeTUbdBrbSVEjY=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Pages>
  <Words>668</Words>
  <Characters>4008</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Masternak</dc:creator>
  <cp:lastModifiedBy>Wojciech K</cp:lastModifiedBy>
  <cp:revision>47</cp:revision>
  <dcterms:created xsi:type="dcterms:W3CDTF">2021-02-17T22:03:00Z</dcterms:created>
  <dcterms:modified xsi:type="dcterms:W3CDTF">2023-09-05T05:56:00Z</dcterms:modified>
</cp:coreProperties>
</file>